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5A07" w14:textId="29F9510B" w:rsidR="0096162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7122CC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7122CC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健康与社会照护赛项赛题（三）</w:t>
      </w:r>
    </w:p>
    <w:p w14:paraId="69538413" w14:textId="77777777" w:rsidR="0096162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医院模块</w:t>
      </w:r>
      <w:bookmarkEnd w:id="1"/>
    </w:p>
    <w:p w14:paraId="43FEBC52" w14:textId="77777777" w:rsidR="00961626" w:rsidRDefault="00961626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1E8B7374" w14:textId="77777777" w:rsidR="00961626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66D8DE90" w14:textId="77777777" w:rsidR="00961626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王莉，女，4</w:t>
      </w:r>
      <w:r>
        <w:rPr>
          <w:rFonts w:ascii="仿宋" w:eastAsia="仿宋" w:hAnsi="仿宋" w:cs="Times New Roman"/>
          <w:sz w:val="28"/>
          <w:szCs w:val="28"/>
        </w:rPr>
        <w:t>9</w:t>
      </w:r>
      <w:r>
        <w:rPr>
          <w:rFonts w:ascii="仿宋" w:eastAsia="仿宋" w:hAnsi="仿宋" w:cs="Times New Roman" w:hint="eastAsia"/>
          <w:sz w:val="28"/>
          <w:szCs w:val="28"/>
        </w:rPr>
        <w:t>岁，银行职员。因“乳腺癌化疗6次，拟行手术治疗”入院。查体：右侧乳房内上象限可触及2</w:t>
      </w:r>
      <w:r>
        <w:rPr>
          <w:rFonts w:ascii="仿宋" w:eastAsia="仿宋" w:hAnsi="仿宋" w:cs="Times New Roman"/>
          <w:sz w:val="28"/>
          <w:szCs w:val="28"/>
        </w:rPr>
        <w:t>cm</w:t>
      </w:r>
      <w:r>
        <w:rPr>
          <w:rFonts w:ascii="黑体" w:eastAsia="黑体" w:hAnsi="黑体" w:cs="Times New Roman" w:hint="eastAsia"/>
          <w:sz w:val="28"/>
          <w:szCs w:val="28"/>
        </w:rPr>
        <w:t>×</w:t>
      </w:r>
      <w:r>
        <w:rPr>
          <w:rFonts w:ascii="仿宋" w:eastAsia="仿宋" w:hAnsi="仿宋" w:cs="Times New Roman" w:hint="eastAsia"/>
          <w:sz w:val="28"/>
          <w:szCs w:val="28"/>
        </w:rPr>
        <w:t>1</w:t>
      </w:r>
      <w:r>
        <w:rPr>
          <w:rFonts w:ascii="仿宋" w:eastAsia="仿宋" w:hAnsi="仿宋" w:cs="Times New Roman"/>
          <w:sz w:val="28"/>
          <w:szCs w:val="28"/>
        </w:rPr>
        <w:t>cm</w:t>
      </w:r>
      <w:r>
        <w:rPr>
          <w:rFonts w:ascii="仿宋" w:eastAsia="仿宋" w:hAnsi="仿宋" w:cs="Times New Roman" w:hint="eastAsia"/>
          <w:sz w:val="28"/>
          <w:szCs w:val="28"/>
        </w:rPr>
        <w:t>肿物，患者在全麻下行“单侧保乳改良根治术（I</w:t>
      </w:r>
      <w:r>
        <w:rPr>
          <w:rFonts w:ascii="仿宋" w:eastAsia="仿宋" w:hAnsi="仿宋" w:cs="Times New Roman"/>
          <w:sz w:val="28"/>
          <w:szCs w:val="28"/>
        </w:rPr>
        <w:t>V</w:t>
      </w:r>
      <w:r>
        <w:rPr>
          <w:rFonts w:ascii="仿宋" w:eastAsia="仿宋" w:hAnsi="仿宋" w:cs="Times New Roman" w:hint="eastAsia"/>
          <w:sz w:val="28"/>
          <w:szCs w:val="28"/>
        </w:rPr>
        <w:t>级）”，手术顺利。现为术后第4天，患者右侧胸部手术部位疼痛，右肩关节活动受限。患者既往糖尿病病史3年，术后血糖不稳定。目前患者焦虑、恐惧情绪较为严重。其儿子为大学二年级学生，学习成绩较好。爱人为中学数学教师，夫妻感情良好。患者于中午12:00进食午餐，现在是下午2:00。</w:t>
      </w:r>
    </w:p>
    <w:p w14:paraId="28DF27B6" w14:textId="77777777" w:rsidR="00961626" w:rsidRDefault="00000000">
      <w:pPr>
        <w:pStyle w:val="Aa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14032C17" w14:textId="77777777" w:rsidR="00961626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58BF1FF5" w14:textId="77777777" w:rsidR="00961626" w:rsidRDefault="00000000">
      <w:pPr>
        <w:pStyle w:val="a9"/>
        <w:numPr>
          <w:ilvl w:val="0"/>
          <w:numId w:val="1"/>
        </w:numPr>
        <w:spacing w:line="580" w:lineRule="exact"/>
        <w:ind w:firstLineChars="0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请为患者测量餐后2小时指尖血糖</w:t>
      </w:r>
    </w:p>
    <w:p w14:paraId="3739DD49" w14:textId="77777777" w:rsidR="00961626" w:rsidRDefault="00000000">
      <w:pPr>
        <w:numPr>
          <w:ilvl w:val="0"/>
          <w:numId w:val="2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请为患者进行术后上肢功能训练</w:t>
      </w:r>
    </w:p>
    <w:p w14:paraId="41EB06D9" w14:textId="77777777" w:rsidR="00961626" w:rsidRDefault="00000000">
      <w:pPr>
        <w:numPr>
          <w:ilvl w:val="0"/>
          <w:numId w:val="2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在任务完成的过程中请为患者进行心理照护</w:t>
      </w:r>
    </w:p>
    <w:p w14:paraId="707277B0" w14:textId="77777777" w:rsidR="00961626" w:rsidRDefault="00961626">
      <w:pPr>
        <w:spacing w:line="580" w:lineRule="exact"/>
        <w:rPr>
          <w:rFonts w:ascii="仿宋" w:eastAsia="仿宋" w:hAnsi="仿宋" w:cs="Times New Roman"/>
          <w:sz w:val="28"/>
          <w:szCs w:val="28"/>
        </w:rPr>
      </w:pPr>
    </w:p>
    <w:sectPr w:rsidR="00961626">
      <w:pgSz w:w="16838" w:h="11906" w:orient="landscape"/>
      <w:pgMar w:top="1406" w:right="1440" w:bottom="1349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C177FE"/>
    <w:multiLevelType w:val="multilevel"/>
    <w:tmpl w:val="2AC177F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7601246">
    <w:abstractNumId w:val="1"/>
  </w:num>
  <w:num w:numId="2" w16cid:durableId="1097141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D34"/>
    <w:rsid w:val="FFBB4B68"/>
    <w:rsid w:val="001362FE"/>
    <w:rsid w:val="001623EF"/>
    <w:rsid w:val="00171D79"/>
    <w:rsid w:val="00173997"/>
    <w:rsid w:val="001B0C24"/>
    <w:rsid w:val="001E7BB9"/>
    <w:rsid w:val="002136ED"/>
    <w:rsid w:val="00216E40"/>
    <w:rsid w:val="00290EA2"/>
    <w:rsid w:val="002E2626"/>
    <w:rsid w:val="003810FD"/>
    <w:rsid w:val="00496ADE"/>
    <w:rsid w:val="00510529"/>
    <w:rsid w:val="0052370D"/>
    <w:rsid w:val="00570893"/>
    <w:rsid w:val="00582D53"/>
    <w:rsid w:val="005E0E12"/>
    <w:rsid w:val="006A3A10"/>
    <w:rsid w:val="006E093A"/>
    <w:rsid w:val="006F73F4"/>
    <w:rsid w:val="007122CC"/>
    <w:rsid w:val="007244ED"/>
    <w:rsid w:val="00734D59"/>
    <w:rsid w:val="0077460C"/>
    <w:rsid w:val="007B0AB6"/>
    <w:rsid w:val="00803127"/>
    <w:rsid w:val="00804B88"/>
    <w:rsid w:val="00835F7F"/>
    <w:rsid w:val="00894C82"/>
    <w:rsid w:val="008D58C9"/>
    <w:rsid w:val="00961626"/>
    <w:rsid w:val="00964928"/>
    <w:rsid w:val="00980AC1"/>
    <w:rsid w:val="00A94189"/>
    <w:rsid w:val="00B40C80"/>
    <w:rsid w:val="00C303CA"/>
    <w:rsid w:val="00C50A7F"/>
    <w:rsid w:val="00C56306"/>
    <w:rsid w:val="00CA6ED0"/>
    <w:rsid w:val="00CB3EA1"/>
    <w:rsid w:val="00D10BC1"/>
    <w:rsid w:val="00D407AC"/>
    <w:rsid w:val="00D50946"/>
    <w:rsid w:val="00D95656"/>
    <w:rsid w:val="00DE2D34"/>
    <w:rsid w:val="00E10F6F"/>
    <w:rsid w:val="00EB5BC8"/>
    <w:rsid w:val="00EC3F59"/>
    <w:rsid w:val="00F12954"/>
    <w:rsid w:val="00F772C4"/>
    <w:rsid w:val="00FC04F6"/>
    <w:rsid w:val="00FD1E23"/>
    <w:rsid w:val="073E71D2"/>
    <w:rsid w:val="08917B71"/>
    <w:rsid w:val="0AE804C1"/>
    <w:rsid w:val="163439F4"/>
    <w:rsid w:val="1B6507DA"/>
    <w:rsid w:val="218D56CD"/>
    <w:rsid w:val="220C7825"/>
    <w:rsid w:val="27A30897"/>
    <w:rsid w:val="33C04C08"/>
    <w:rsid w:val="3AB26900"/>
    <w:rsid w:val="417B506E"/>
    <w:rsid w:val="46210453"/>
    <w:rsid w:val="48756EDD"/>
    <w:rsid w:val="4EF7674C"/>
    <w:rsid w:val="5F3501B7"/>
    <w:rsid w:val="5F992242"/>
    <w:rsid w:val="607C60DC"/>
    <w:rsid w:val="60F25DEE"/>
    <w:rsid w:val="6278231E"/>
    <w:rsid w:val="63B50442"/>
    <w:rsid w:val="69927FB3"/>
    <w:rsid w:val="6EED1AF7"/>
    <w:rsid w:val="751914EB"/>
    <w:rsid w:val="7AC7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F02AAF"/>
  <w15:docId w15:val="{6D003433-45E1-46CF-A065-78C6B9D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eastAsia="宋体" w:hAnsi="Times New Roman" w:cs="Times New Roma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Aa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6</cp:revision>
  <dcterms:created xsi:type="dcterms:W3CDTF">2021-11-30T19:25:00Z</dcterms:created>
  <dcterms:modified xsi:type="dcterms:W3CDTF">2023-02-10T08:51:00Z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6966EA21B30545E8A083931A370D2B94</vt:lpwstr>
  </property>
</Properties>
</file>